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205589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205589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05589">
        <w:rPr>
          <w:rFonts w:ascii="GHEA Grapalat" w:hAnsi="GHEA Grapalat" w:cs="Sylfaen"/>
          <w:i/>
          <w:sz w:val="20"/>
          <w:szCs w:val="20"/>
        </w:rPr>
        <w:t>15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20558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205589">
        <w:rPr>
          <w:rFonts w:ascii="GHEA Grapalat" w:eastAsia="Times New Roman" w:hAnsi="GHEA Grapalat"/>
          <w:b/>
          <w:i/>
          <w:iCs/>
          <w:sz w:val="20"/>
          <w:szCs w:val="20"/>
        </w:rPr>
        <w:t>01816306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205589">
        <w:rPr>
          <w:rFonts w:ascii="Sylfaen" w:hAnsi="Sylfaen" w:cs="Sylfaen"/>
          <w:b/>
          <w:color w:val="FF0000"/>
        </w:rPr>
        <w:t>14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205589" w:rsidRPr="00205589">
        <w:rPr>
          <w:rFonts w:ascii="Sylfaen" w:hAnsi="Sylfaen" w:cs="Sylfaen"/>
          <w:b/>
          <w:color w:val="FF0000"/>
          <w:sz w:val="24"/>
          <w:szCs w:val="24"/>
          <w:lang w:val="hy-AM"/>
        </w:rPr>
        <w:t>14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205589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205589" w:rsidRPr="00205589">
        <w:rPr>
          <w:rFonts w:ascii="Sylfaen" w:hAnsi="Sylfaen"/>
          <w:b/>
          <w:color w:val="FF0000"/>
          <w:sz w:val="24"/>
          <w:szCs w:val="24"/>
          <w:lang w:val="hy-AM"/>
        </w:rPr>
        <w:t>14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77094C" w:rsidRPr="0077094C">
        <w:rPr>
          <w:rFonts w:ascii="Sylfaen" w:hAnsi="Sylfaen"/>
          <w:b/>
          <w:color w:val="FF0000"/>
          <w:sz w:val="24"/>
          <w:szCs w:val="24"/>
          <w:lang w:val="hy-AM"/>
        </w:rPr>
        <w:t>14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77094C" w:rsidRPr="0077094C">
        <w:rPr>
          <w:rFonts w:ascii="Sylfaen" w:hAnsi="Sylfaen"/>
          <w:color w:val="FF0000"/>
          <w:sz w:val="24"/>
          <w:szCs w:val="24"/>
          <w:lang w:val="hy-AM"/>
        </w:rPr>
        <w:t xml:space="preserve">Այասի 71/1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նշել ամբողջական հասցեն):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77094C" w:rsidRPr="0077094C">
        <w:rPr>
          <w:rFonts w:ascii="Sylfaen" w:hAnsi="Sylfaen"/>
          <w:color w:val="FF0000"/>
          <w:lang w:val="ru-RU"/>
        </w:rPr>
        <w:t>14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77094C" w:rsidRPr="0077094C">
        <w:rPr>
          <w:rFonts w:ascii="Sylfaen" w:hAnsi="Sylfaen"/>
          <w:color w:val="FF0000"/>
          <w:lang w:val="hy-AM"/>
        </w:rPr>
        <w:t xml:space="preserve">14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77094C" w:rsidRPr="0077094C">
        <w:rPr>
          <w:rFonts w:ascii="Sylfaen" w:hAnsi="Sylfaen"/>
          <w:color w:val="FF0000"/>
          <w:lang w:val="ru-RU"/>
        </w:rPr>
        <w:t>14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77094C" w:rsidRPr="0077094C">
        <w:rPr>
          <w:rFonts w:ascii="Sylfaen" w:hAnsi="Sylfaen"/>
          <w:color w:val="FF0000"/>
          <w:lang w:val="ru-RU"/>
        </w:rPr>
        <w:t xml:space="preserve"> 14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77094C">
        <w:rPr>
          <w:rFonts w:ascii="Sylfaen" w:hAnsi="Sylfaen"/>
          <w:color w:val="FF0000"/>
        </w:rPr>
        <w:t>14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77094C">
        <w:rPr>
          <w:rFonts w:ascii="Sylfaen" w:hAnsi="Sylfaen"/>
          <w:color w:val="FF0000"/>
        </w:rPr>
        <w:t>14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205589">
        <w:rPr>
          <w:rFonts w:ascii="Sylfaen" w:hAnsi="Sylfaen" w:cs="Sylfaen"/>
          <w:sz w:val="24"/>
          <w:szCs w:val="24"/>
          <w:lang w:val="hy-AM"/>
        </w:rPr>
        <w:t>նկա</w:t>
      </w:r>
      <w:r w:rsidR="00205589">
        <w:rPr>
          <w:rFonts w:ascii="Sylfaen" w:hAnsi="Sylfaen" w:cs="Sylfaen"/>
          <w:sz w:val="24"/>
          <w:szCs w:val="24"/>
          <w:lang w:val="en-US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973A6"/>
    <w:rsid w:val="001A2E36"/>
    <w:rsid w:val="00201C1C"/>
    <w:rsid w:val="00205589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7094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AD6CFA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14</Pages>
  <Words>3145</Words>
  <Characters>17932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41</cp:revision>
  <cp:lastPrinted>2021-08-02T07:54:00Z</cp:lastPrinted>
  <dcterms:created xsi:type="dcterms:W3CDTF">2021-04-01T11:49:00Z</dcterms:created>
  <dcterms:modified xsi:type="dcterms:W3CDTF">2021-08-06T06:52:00Z</dcterms:modified>
</cp:coreProperties>
</file>